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9B" w:rsidRDefault="00B8329B" w:rsidP="00B8329B">
      <w:pPr>
        <w:pStyle w:val="Heading2"/>
        <w:jc w:val="right"/>
        <w:rPr>
          <w:rFonts w:ascii="Antique Olive" w:hAnsi="Antique Olive"/>
          <w:color w:val="808080"/>
          <w:sz w:val="32"/>
          <w:u w:val="single"/>
        </w:rPr>
      </w:pPr>
      <w:r>
        <w:rPr>
          <w:rFonts w:ascii="Antique Olive" w:hAnsi="Antique Olive"/>
          <w:color w:val="808080"/>
          <w:sz w:val="32"/>
          <w:u w:val="single"/>
        </w:rPr>
        <w:t>FORCINIO COMMUNICATIONS</w:t>
      </w:r>
    </w:p>
    <w:p w:rsidR="00B8329B" w:rsidRDefault="00B8329B" w:rsidP="00B8329B">
      <w:pPr>
        <w:pStyle w:val="Heading2"/>
        <w:jc w:val="right"/>
        <w:rPr>
          <w:rFonts w:ascii="Antique Olive" w:hAnsi="Antique Olive"/>
          <w:b w:val="0"/>
          <w:sz w:val="20"/>
        </w:rPr>
      </w:pPr>
      <w:r>
        <w:rPr>
          <w:rFonts w:ascii="Antique Olive" w:hAnsi="Antique Olive"/>
          <w:b w:val="0"/>
          <w:sz w:val="20"/>
        </w:rPr>
        <w:t>HALLIE FORCINIO, PRINCIPAL</w:t>
      </w:r>
    </w:p>
    <w:p w:rsidR="00B8329B" w:rsidRDefault="00B8329B" w:rsidP="00B8329B">
      <w:pPr>
        <w:pStyle w:val="Heading2"/>
        <w:jc w:val="right"/>
        <w:rPr>
          <w:rFonts w:ascii="Antique Olive" w:hAnsi="Antique Olive"/>
          <w:b w:val="0"/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ntique Olive" w:hAnsi="Antique Olive"/>
              <w:b w:val="0"/>
              <w:sz w:val="20"/>
            </w:rPr>
            <w:t>4708 Morningside Dr.</w:t>
          </w:r>
        </w:smartTag>
      </w:smartTag>
      <w:r>
        <w:rPr>
          <w:rFonts w:ascii="Antique Olive" w:hAnsi="Antique Olive"/>
          <w:b w:val="0"/>
          <w:sz w:val="20"/>
        </w:rPr>
        <w:t xml:space="preserve">; </w:t>
      </w:r>
      <w:smartTag w:uri="urn:schemas-microsoft-com:office:smarttags" w:element="place">
        <w:smartTag w:uri="urn:schemas-microsoft-com:office:smarttags" w:element="City">
          <w:r>
            <w:rPr>
              <w:rFonts w:ascii="Antique Olive" w:hAnsi="Antique Olive"/>
              <w:b w:val="0"/>
              <w:sz w:val="20"/>
            </w:rPr>
            <w:t>Cleveland</w:t>
          </w:r>
        </w:smartTag>
        <w:r>
          <w:rPr>
            <w:rFonts w:ascii="Antique Olive" w:hAnsi="Antique Olive"/>
            <w:b w:val="0"/>
            <w:sz w:val="20"/>
          </w:rPr>
          <w:t xml:space="preserve"> </w:t>
        </w:r>
        <w:smartTag w:uri="urn:schemas-microsoft-com:office:smarttags" w:element="State">
          <w:r>
            <w:rPr>
              <w:rFonts w:ascii="Antique Olive" w:hAnsi="Antique Olive"/>
              <w:b w:val="0"/>
              <w:sz w:val="20"/>
            </w:rPr>
            <w:t>OH</w:t>
          </w:r>
        </w:smartTag>
        <w:r>
          <w:rPr>
            <w:rFonts w:ascii="Antique Olive" w:hAnsi="Antique Olive"/>
            <w:b w:val="0"/>
            <w:sz w:val="20"/>
          </w:rPr>
          <w:t xml:space="preserve"> </w:t>
        </w:r>
        <w:smartTag w:uri="urn:schemas-microsoft-com:office:smarttags" w:element="PostalCode">
          <w:r>
            <w:rPr>
              <w:rFonts w:ascii="Antique Olive" w:hAnsi="Antique Olive"/>
              <w:b w:val="0"/>
              <w:sz w:val="20"/>
            </w:rPr>
            <w:t>44109-4560</w:t>
          </w:r>
        </w:smartTag>
        <w:r>
          <w:rPr>
            <w:rFonts w:ascii="Antique Olive" w:hAnsi="Antique Olive"/>
            <w:b w:val="0"/>
            <w:sz w:val="20"/>
          </w:rPr>
          <w:t xml:space="preserve"> </w:t>
        </w:r>
        <w:smartTag w:uri="urn:schemas-microsoft-com:office:smarttags" w:element="country-region">
          <w:r>
            <w:rPr>
              <w:rFonts w:ascii="Antique Olive" w:hAnsi="Antique Olive"/>
              <w:b w:val="0"/>
              <w:sz w:val="20"/>
            </w:rPr>
            <w:t>USA</w:t>
          </w:r>
        </w:smartTag>
      </w:smartTag>
    </w:p>
    <w:p w:rsidR="00B8329B" w:rsidRDefault="00B8329B" w:rsidP="004F6E08">
      <w:pPr>
        <w:spacing w:after="0"/>
        <w:jc w:val="right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Phone: 216-351-5824</w:t>
      </w:r>
    </w:p>
    <w:p w:rsidR="00B8329B" w:rsidRDefault="00B8329B" w:rsidP="00B8329B">
      <w:pPr>
        <w:jc w:val="right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 xml:space="preserve">E-mail: </w:t>
      </w:r>
      <w:hyperlink r:id="rId4" w:history="1">
        <w:r w:rsidRPr="00CB0524">
          <w:rPr>
            <w:rStyle w:val="Hyperlink"/>
            <w:rFonts w:ascii="Antique Olive" w:hAnsi="Antique Olive"/>
            <w:sz w:val="20"/>
          </w:rPr>
          <w:t>EditorHal@sbcglobal.net</w:t>
        </w:r>
      </w:hyperlink>
    </w:p>
    <w:p w:rsidR="007F6679" w:rsidRPr="004E722A" w:rsidRDefault="007F6679" w:rsidP="00B8329B">
      <w:pPr>
        <w:spacing w:after="0" w:line="240" w:lineRule="auto"/>
        <w:rPr>
          <w:rFonts w:ascii="Times New Roman" w:hAnsi="Times New Roman" w:cs="Times New Roman"/>
          <w:b/>
        </w:rPr>
      </w:pPr>
    </w:p>
    <w:p w:rsidR="00B8329B" w:rsidRPr="00B95BA6" w:rsidRDefault="00815D58" w:rsidP="00B8329B">
      <w:pPr>
        <w:spacing w:after="0" w:line="240" w:lineRule="auto"/>
        <w:rPr>
          <w:rFonts w:ascii="Times New Roman" w:hAnsi="Times New Roman" w:cs="Times New Roman"/>
          <w:b/>
        </w:rPr>
      </w:pPr>
      <w:r w:rsidRPr="00815D58">
        <w:rPr>
          <w:rFonts w:ascii="Times New Roman" w:hAnsi="Times New Roman" w:cs="Times New Roman"/>
          <w:b/>
        </w:rPr>
        <w:t>December 4</w:t>
      </w:r>
      <w:r w:rsidR="00A6743D" w:rsidRPr="00815D58">
        <w:rPr>
          <w:rFonts w:ascii="Times New Roman" w:hAnsi="Times New Roman" w:cs="Times New Roman"/>
          <w:b/>
        </w:rPr>
        <w:t>, 2017</w:t>
      </w:r>
    </w:p>
    <w:p w:rsidR="00B8329B" w:rsidRPr="004E722A" w:rsidRDefault="00B8329B" w:rsidP="00B8329B">
      <w:pPr>
        <w:spacing w:after="0" w:line="240" w:lineRule="auto"/>
        <w:rPr>
          <w:rFonts w:ascii="Times New Roman" w:hAnsi="Times New Roman" w:cs="Times New Roman"/>
          <w:b/>
        </w:rPr>
      </w:pPr>
      <w:r w:rsidRPr="004E722A">
        <w:rPr>
          <w:rFonts w:ascii="Times New Roman" w:hAnsi="Times New Roman" w:cs="Times New Roman"/>
          <w:b/>
        </w:rPr>
        <w:t xml:space="preserve">FOR MORE INFORMATION, CONTACT: </w:t>
      </w:r>
    </w:p>
    <w:p w:rsidR="00B8329B" w:rsidRPr="004E722A" w:rsidRDefault="00B8329B" w:rsidP="00B8329B">
      <w:pPr>
        <w:spacing w:after="0" w:line="240" w:lineRule="auto"/>
        <w:rPr>
          <w:rFonts w:ascii="Times New Roman" w:hAnsi="Times New Roman" w:cs="Times New Roman"/>
          <w:b/>
        </w:rPr>
      </w:pPr>
      <w:r w:rsidRPr="004E722A">
        <w:rPr>
          <w:rFonts w:ascii="Times New Roman" w:hAnsi="Times New Roman" w:cs="Times New Roman"/>
          <w:b/>
        </w:rPr>
        <w:t>AIMCAL OFFICE: Tel: 803-948-9470; Fax: 803-948-9471</w:t>
      </w:r>
    </w:p>
    <w:p w:rsidR="00B8329B" w:rsidRPr="004E722A" w:rsidRDefault="00B8329B" w:rsidP="00B8329B">
      <w:pPr>
        <w:spacing w:after="0" w:line="240" w:lineRule="auto"/>
        <w:rPr>
          <w:rFonts w:ascii="Times New Roman" w:hAnsi="Times New Roman" w:cs="Times New Roman"/>
          <w:b/>
        </w:rPr>
      </w:pPr>
      <w:r w:rsidRPr="004E722A">
        <w:rPr>
          <w:rFonts w:ascii="Times New Roman" w:hAnsi="Times New Roman" w:cs="Times New Roman"/>
          <w:b/>
        </w:rPr>
        <w:t xml:space="preserve">E-mail: aimcal@aimcal.org; Website: </w:t>
      </w:r>
      <w:hyperlink r:id="rId5" w:history="1">
        <w:r w:rsidR="00153DD8" w:rsidRPr="004E722A">
          <w:rPr>
            <w:rStyle w:val="Hyperlink"/>
            <w:rFonts w:ascii="Times New Roman" w:hAnsi="Times New Roman" w:cs="Times New Roman"/>
            <w:b/>
          </w:rPr>
          <w:t>www.aimcal.org</w:t>
        </w:r>
      </w:hyperlink>
    </w:p>
    <w:p w:rsidR="00153DD8" w:rsidRDefault="00153DD8" w:rsidP="00B8329B">
      <w:pPr>
        <w:spacing w:after="0" w:line="240" w:lineRule="auto"/>
        <w:rPr>
          <w:rFonts w:ascii="Times New Roman" w:hAnsi="Times New Roman" w:cs="Times New Roman"/>
          <w:b/>
        </w:rPr>
      </w:pPr>
    </w:p>
    <w:p w:rsidR="008F5144" w:rsidRPr="004E722A" w:rsidRDefault="008F5144" w:rsidP="00B8329B">
      <w:pPr>
        <w:spacing w:after="0" w:line="240" w:lineRule="auto"/>
        <w:rPr>
          <w:rFonts w:ascii="Times New Roman" w:hAnsi="Times New Roman" w:cs="Times New Roman"/>
          <w:b/>
        </w:rPr>
      </w:pPr>
    </w:p>
    <w:p w:rsidR="00A2701E" w:rsidRPr="008F5144" w:rsidRDefault="0039143E" w:rsidP="008F5144">
      <w:pPr>
        <w:pStyle w:val="BodyText2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ICST Symposium</w:t>
      </w:r>
      <w:r w:rsidR="005C3ECC">
        <w:rPr>
          <w:rFonts w:eastAsiaTheme="minorHAnsi"/>
          <w:b/>
          <w:sz w:val="28"/>
          <w:szCs w:val="28"/>
        </w:rPr>
        <w:t xml:space="preserve"> </w:t>
      </w:r>
      <w:r w:rsidR="00D94D62">
        <w:rPr>
          <w:rFonts w:eastAsiaTheme="minorHAnsi"/>
          <w:b/>
          <w:sz w:val="28"/>
          <w:szCs w:val="28"/>
        </w:rPr>
        <w:t xml:space="preserve">sets dates, </w:t>
      </w:r>
      <w:r w:rsidR="005C3ECC">
        <w:rPr>
          <w:rFonts w:eastAsiaTheme="minorHAnsi"/>
          <w:b/>
          <w:sz w:val="28"/>
          <w:szCs w:val="28"/>
        </w:rPr>
        <w:t>calls for papers</w:t>
      </w:r>
    </w:p>
    <w:p w:rsidR="00767080" w:rsidRDefault="00D86181" w:rsidP="00767080">
      <w:pPr>
        <w:pStyle w:val="BodyText2"/>
        <w:jc w:val="center"/>
        <w:rPr>
          <w:rFonts w:eastAsiaTheme="minorHAnsi"/>
          <w:i/>
          <w:szCs w:val="22"/>
        </w:rPr>
      </w:pPr>
      <w:r>
        <w:rPr>
          <w:rFonts w:eastAsiaTheme="minorHAnsi"/>
          <w:i/>
          <w:szCs w:val="22"/>
        </w:rPr>
        <w:t>A</w:t>
      </w:r>
      <w:r w:rsidR="00767080" w:rsidRPr="00767080">
        <w:rPr>
          <w:rFonts w:eastAsiaTheme="minorHAnsi"/>
          <w:i/>
          <w:szCs w:val="22"/>
        </w:rPr>
        <w:t>cademia and industry meet in California</w:t>
      </w:r>
      <w:r w:rsidR="00767080">
        <w:rPr>
          <w:rFonts w:eastAsiaTheme="minorHAnsi"/>
          <w:i/>
          <w:szCs w:val="22"/>
        </w:rPr>
        <w:t xml:space="preserve"> to share advances in </w:t>
      </w:r>
      <w:r>
        <w:rPr>
          <w:rFonts w:eastAsiaTheme="minorHAnsi"/>
          <w:i/>
          <w:szCs w:val="22"/>
        </w:rPr>
        <w:t xml:space="preserve">coating </w:t>
      </w:r>
      <w:r w:rsidR="00767080">
        <w:rPr>
          <w:rFonts w:eastAsiaTheme="minorHAnsi"/>
          <w:i/>
          <w:szCs w:val="22"/>
        </w:rPr>
        <w:t>technology</w:t>
      </w:r>
      <w:r w:rsidR="00767080" w:rsidRPr="00767080">
        <w:rPr>
          <w:rFonts w:eastAsiaTheme="minorHAnsi"/>
          <w:i/>
          <w:szCs w:val="22"/>
        </w:rPr>
        <w:t>.</w:t>
      </w:r>
    </w:p>
    <w:p w:rsidR="009A1A38" w:rsidRPr="00815D58" w:rsidRDefault="009A1A38" w:rsidP="00767080">
      <w:pPr>
        <w:pStyle w:val="BodyText2"/>
        <w:jc w:val="center"/>
        <w:rPr>
          <w:rFonts w:eastAsiaTheme="minorHAnsi"/>
          <w:szCs w:val="22"/>
        </w:rPr>
      </w:pPr>
    </w:p>
    <w:p w:rsidR="00BD5649" w:rsidRDefault="00A2701E" w:rsidP="00A6743D">
      <w:pPr>
        <w:pStyle w:val="BodyText2"/>
        <w:rPr>
          <w:rFonts w:eastAsiaTheme="minorHAnsi"/>
          <w:szCs w:val="22"/>
        </w:rPr>
      </w:pPr>
      <w:r w:rsidRPr="008F5144">
        <w:rPr>
          <w:rFonts w:eastAsiaTheme="minorHAnsi"/>
          <w:szCs w:val="22"/>
        </w:rPr>
        <w:t xml:space="preserve">FORT MILL, SC – </w:t>
      </w:r>
      <w:r w:rsidR="00AD6CFA">
        <w:rPr>
          <w:rFonts w:eastAsiaTheme="minorHAnsi"/>
          <w:szCs w:val="22"/>
        </w:rPr>
        <w:t xml:space="preserve">A call for papers for oral and poster sessions at the </w:t>
      </w:r>
      <w:r w:rsidR="00AD6CFA" w:rsidRPr="00A6743D">
        <w:rPr>
          <w:rFonts w:eastAsiaTheme="minorHAnsi"/>
          <w:szCs w:val="22"/>
        </w:rPr>
        <w:t xml:space="preserve">International Coating Science and Technology </w:t>
      </w:r>
      <w:r w:rsidR="00AD6CFA">
        <w:rPr>
          <w:rFonts w:eastAsiaTheme="minorHAnsi"/>
          <w:szCs w:val="22"/>
        </w:rPr>
        <w:t xml:space="preserve">(ICST) </w:t>
      </w:r>
      <w:r w:rsidR="00AD6CFA" w:rsidRPr="00A6743D">
        <w:rPr>
          <w:rFonts w:eastAsiaTheme="minorHAnsi"/>
          <w:szCs w:val="22"/>
        </w:rPr>
        <w:t>Symposium</w:t>
      </w:r>
      <w:r w:rsidR="00AD6CFA">
        <w:rPr>
          <w:rFonts w:eastAsiaTheme="minorHAnsi"/>
          <w:szCs w:val="22"/>
        </w:rPr>
        <w:t xml:space="preserve"> has been posted. Organized by the </w:t>
      </w:r>
      <w:r w:rsidR="00AD6CFA">
        <w:t>International Society of Coating Science &amp; Technology (ISCST) and facilitated by t</w:t>
      </w:r>
      <w:r w:rsidRPr="008F5144">
        <w:rPr>
          <w:rFonts w:eastAsiaTheme="minorHAnsi"/>
          <w:szCs w:val="22"/>
        </w:rPr>
        <w:t xml:space="preserve">he Association of International Metallizers, Coaters </w:t>
      </w:r>
      <w:r w:rsidR="00CD1528">
        <w:rPr>
          <w:rFonts w:eastAsiaTheme="minorHAnsi"/>
          <w:szCs w:val="22"/>
        </w:rPr>
        <w:t>and</w:t>
      </w:r>
      <w:bookmarkStart w:id="0" w:name="_GoBack"/>
      <w:bookmarkEnd w:id="0"/>
      <w:r w:rsidRPr="008F5144">
        <w:rPr>
          <w:rFonts w:eastAsiaTheme="minorHAnsi"/>
          <w:szCs w:val="22"/>
        </w:rPr>
        <w:t xml:space="preserve"> Laminators (AIMCAL) </w:t>
      </w:r>
      <w:r w:rsidR="00AD6CFA">
        <w:rPr>
          <w:rFonts w:eastAsiaTheme="minorHAnsi"/>
          <w:szCs w:val="22"/>
        </w:rPr>
        <w:t>t</w:t>
      </w:r>
      <w:r w:rsidR="00A6743D">
        <w:rPr>
          <w:rFonts w:eastAsiaTheme="minorHAnsi"/>
          <w:szCs w:val="22"/>
        </w:rPr>
        <w:t>he 19</w:t>
      </w:r>
      <w:r w:rsidR="00A6743D" w:rsidRPr="00A6743D">
        <w:rPr>
          <w:rFonts w:eastAsiaTheme="minorHAnsi"/>
          <w:szCs w:val="22"/>
          <w:vertAlign w:val="superscript"/>
        </w:rPr>
        <w:t>th</w:t>
      </w:r>
      <w:r w:rsidR="00A6743D">
        <w:rPr>
          <w:rFonts w:eastAsiaTheme="minorHAnsi"/>
          <w:szCs w:val="22"/>
        </w:rPr>
        <w:t xml:space="preserve"> </w:t>
      </w:r>
      <w:r w:rsidR="0039143E">
        <w:rPr>
          <w:rFonts w:eastAsiaTheme="minorHAnsi"/>
          <w:szCs w:val="22"/>
        </w:rPr>
        <w:t xml:space="preserve">ICST </w:t>
      </w:r>
      <w:r w:rsidR="00A6743D">
        <w:rPr>
          <w:rFonts w:eastAsiaTheme="minorHAnsi"/>
          <w:szCs w:val="22"/>
        </w:rPr>
        <w:t>Symposium will be held Sept. 16-19, 2018, at the Hilton Long Beach, Long Beach C</w:t>
      </w:r>
      <w:r w:rsidR="00BC19BD">
        <w:rPr>
          <w:rFonts w:eastAsiaTheme="minorHAnsi"/>
          <w:szCs w:val="22"/>
        </w:rPr>
        <w:t>A</w:t>
      </w:r>
      <w:r w:rsidR="00A6743D">
        <w:rPr>
          <w:rFonts w:eastAsiaTheme="minorHAnsi"/>
          <w:szCs w:val="22"/>
        </w:rPr>
        <w:t xml:space="preserve">. </w:t>
      </w:r>
      <w:r w:rsidR="00BD5649">
        <w:rPr>
          <w:rFonts w:eastAsiaTheme="minorHAnsi"/>
          <w:szCs w:val="22"/>
        </w:rPr>
        <w:t>Submission forms may be found on the ISCST (</w:t>
      </w:r>
      <w:hyperlink r:id="rId6" w:history="1">
        <w:r w:rsidR="00BD5649" w:rsidRPr="007E07E3">
          <w:rPr>
            <w:rStyle w:val="Hyperlink"/>
            <w:rFonts w:eastAsiaTheme="minorHAnsi"/>
            <w:szCs w:val="22"/>
          </w:rPr>
          <w:t>www.iscst.com</w:t>
        </w:r>
      </w:hyperlink>
      <w:r w:rsidR="00BD5649">
        <w:rPr>
          <w:rFonts w:eastAsiaTheme="minorHAnsi"/>
          <w:szCs w:val="22"/>
        </w:rPr>
        <w:t>) and AIMCAL (</w:t>
      </w:r>
      <w:hyperlink r:id="rId7" w:history="1">
        <w:r w:rsidR="00BD5649" w:rsidRPr="007E07E3">
          <w:rPr>
            <w:rStyle w:val="Hyperlink"/>
            <w:rFonts w:eastAsiaTheme="minorHAnsi"/>
            <w:szCs w:val="22"/>
          </w:rPr>
          <w:t>www.aimcal.org</w:t>
        </w:r>
      </w:hyperlink>
      <w:r w:rsidR="00BD5649">
        <w:rPr>
          <w:rFonts w:eastAsiaTheme="minorHAnsi"/>
          <w:szCs w:val="22"/>
        </w:rPr>
        <w:t xml:space="preserve">) websites. </w:t>
      </w:r>
    </w:p>
    <w:p w:rsidR="006723A2" w:rsidRDefault="006723A2" w:rsidP="006723A2">
      <w:pPr>
        <w:pStyle w:val="BodyText2"/>
        <w:ind w:firstLine="720"/>
        <w:rPr>
          <w:rFonts w:eastAsiaTheme="minorHAnsi"/>
          <w:szCs w:val="22"/>
        </w:rPr>
      </w:pPr>
      <w:r>
        <w:t xml:space="preserve">“ISCST and AIMCAL enjoy a strong and growing partnership,” says </w:t>
      </w:r>
      <w:r w:rsidRPr="00767080">
        <w:rPr>
          <w:rFonts w:eastAsiaTheme="minorHAnsi"/>
          <w:szCs w:val="22"/>
        </w:rPr>
        <w:t>Dr. Brian G. Higgins</w:t>
      </w:r>
      <w:r>
        <w:rPr>
          <w:rFonts w:eastAsiaTheme="minorHAnsi"/>
          <w:szCs w:val="22"/>
        </w:rPr>
        <w:t>, president of ISCST and professor emeritus, Department</w:t>
      </w:r>
      <w:r w:rsidRPr="00767080">
        <w:rPr>
          <w:rFonts w:eastAsiaTheme="minorHAnsi"/>
          <w:szCs w:val="22"/>
        </w:rPr>
        <w:t xml:space="preserve"> of Chemical Engineering and</w:t>
      </w:r>
      <w:r>
        <w:rPr>
          <w:rFonts w:eastAsiaTheme="minorHAnsi"/>
          <w:szCs w:val="22"/>
        </w:rPr>
        <w:t xml:space="preserve"> </w:t>
      </w:r>
      <w:r w:rsidRPr="00767080">
        <w:rPr>
          <w:rFonts w:eastAsiaTheme="minorHAnsi"/>
          <w:szCs w:val="22"/>
        </w:rPr>
        <w:t>Materials Science</w:t>
      </w:r>
      <w:r>
        <w:rPr>
          <w:rFonts w:eastAsiaTheme="minorHAnsi"/>
          <w:szCs w:val="22"/>
        </w:rPr>
        <w:t xml:space="preserve"> at the </w:t>
      </w:r>
      <w:r w:rsidRPr="00767080">
        <w:rPr>
          <w:rFonts w:eastAsiaTheme="minorHAnsi"/>
          <w:szCs w:val="22"/>
        </w:rPr>
        <w:t>University of California</w:t>
      </w:r>
      <w:r>
        <w:rPr>
          <w:rFonts w:eastAsiaTheme="minorHAnsi"/>
          <w:szCs w:val="22"/>
        </w:rPr>
        <w:t xml:space="preserve">, Davis in Davis, CA. “We are looking forward to joining forces </w:t>
      </w:r>
      <w:r w:rsidR="00837B92">
        <w:rPr>
          <w:rFonts w:eastAsiaTheme="minorHAnsi"/>
          <w:szCs w:val="22"/>
        </w:rPr>
        <w:t xml:space="preserve">with AIMCAL </w:t>
      </w:r>
      <w:r>
        <w:rPr>
          <w:rFonts w:eastAsiaTheme="minorHAnsi"/>
          <w:szCs w:val="22"/>
        </w:rPr>
        <w:t xml:space="preserve">once again to present a successful Symposium,” he adds. </w:t>
      </w:r>
    </w:p>
    <w:p w:rsidR="00837B92" w:rsidRDefault="00BD5649" w:rsidP="00767080">
      <w:pPr>
        <w:pStyle w:val="BodyText2"/>
        <w:ind w:firstLine="720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The biennial meeting serves as </w:t>
      </w:r>
      <w:r>
        <w:rPr>
          <w:rStyle w:val="regular"/>
        </w:rPr>
        <w:t xml:space="preserve">the world’s premier forum for presenting advances in the mechanisms and process technologies for applying wet coated layers. </w:t>
      </w:r>
      <w:r w:rsidR="00837B92">
        <w:rPr>
          <w:rFonts w:eastAsiaTheme="minorHAnsi"/>
          <w:szCs w:val="22"/>
        </w:rPr>
        <w:t xml:space="preserve">Speakers are drawn from both industry and academia. The meeting is chaired by </w:t>
      </w:r>
      <w:r w:rsidR="000124D1">
        <w:t>Juan M. de Santos, technical director, Fundamentals &amp; Applications, Engineering Technology at Avery Dennison, Covina, CA</w:t>
      </w:r>
      <w:r w:rsidR="005C3ECC">
        <w:rPr>
          <w:rFonts w:eastAsiaTheme="minorHAnsi"/>
          <w:szCs w:val="22"/>
        </w:rPr>
        <w:t>.</w:t>
      </w:r>
      <w:r w:rsidR="008C43A5">
        <w:rPr>
          <w:rFonts w:eastAsiaTheme="minorHAnsi"/>
          <w:szCs w:val="22"/>
        </w:rPr>
        <w:t xml:space="preserve"> Dr. Ilyess </w:t>
      </w:r>
      <w:r w:rsidR="008C43A5" w:rsidRPr="00815D58">
        <w:rPr>
          <w:rFonts w:eastAsiaTheme="minorHAnsi"/>
          <w:szCs w:val="22"/>
        </w:rPr>
        <w:t>Hadj</w:t>
      </w:r>
      <w:r w:rsidR="009A1A38" w:rsidRPr="00815D58">
        <w:rPr>
          <w:rFonts w:eastAsiaTheme="minorHAnsi"/>
          <w:szCs w:val="22"/>
        </w:rPr>
        <w:t xml:space="preserve"> </w:t>
      </w:r>
      <w:r w:rsidR="00AE5770" w:rsidRPr="00815D58">
        <w:rPr>
          <w:rFonts w:eastAsiaTheme="minorHAnsi"/>
          <w:szCs w:val="22"/>
        </w:rPr>
        <w:t xml:space="preserve">Romdhane, </w:t>
      </w:r>
      <w:r w:rsidR="009B2C84" w:rsidRPr="00815D58">
        <w:rPr>
          <w:rFonts w:eastAsiaTheme="minorHAnsi"/>
          <w:szCs w:val="22"/>
        </w:rPr>
        <w:t xml:space="preserve">lead research specialist at </w:t>
      </w:r>
      <w:r w:rsidR="00AE5770" w:rsidRPr="00815D58">
        <w:rPr>
          <w:rFonts w:eastAsiaTheme="minorHAnsi"/>
          <w:szCs w:val="22"/>
        </w:rPr>
        <w:t>3M</w:t>
      </w:r>
      <w:r w:rsidR="009B2C84" w:rsidRPr="00815D58">
        <w:rPr>
          <w:rFonts w:eastAsiaTheme="minorHAnsi"/>
          <w:szCs w:val="22"/>
        </w:rPr>
        <w:t>’s Corporate Research Process Laboratory</w:t>
      </w:r>
      <w:r w:rsidR="00AE5770">
        <w:rPr>
          <w:rFonts w:eastAsiaTheme="minorHAnsi"/>
          <w:szCs w:val="22"/>
        </w:rPr>
        <w:t xml:space="preserve">, </w:t>
      </w:r>
      <w:r w:rsidR="008C43A5">
        <w:rPr>
          <w:rFonts w:eastAsiaTheme="minorHAnsi"/>
          <w:szCs w:val="22"/>
        </w:rPr>
        <w:t>St. Paul, MN</w:t>
      </w:r>
      <w:r w:rsidR="00AE5770">
        <w:rPr>
          <w:rFonts w:eastAsiaTheme="minorHAnsi"/>
          <w:szCs w:val="22"/>
        </w:rPr>
        <w:t xml:space="preserve">, serves as co-chair. </w:t>
      </w:r>
    </w:p>
    <w:p w:rsidR="00767080" w:rsidRPr="00767080" w:rsidRDefault="006723A2" w:rsidP="00767080">
      <w:pPr>
        <w:pStyle w:val="BodyText2"/>
        <w:ind w:firstLine="720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In addition to discussions of traditional coating and drying processes, the agenda presents </w:t>
      </w:r>
      <w:r w:rsidR="00767080" w:rsidRPr="00767080">
        <w:rPr>
          <w:rFonts w:eastAsiaTheme="minorHAnsi"/>
          <w:szCs w:val="22"/>
        </w:rPr>
        <w:t>emerging applications such as photovoltaics, fuel and battery cells, biomedical applic</w:t>
      </w:r>
      <w:r>
        <w:rPr>
          <w:rFonts w:eastAsiaTheme="minorHAnsi"/>
          <w:szCs w:val="22"/>
        </w:rPr>
        <w:t>ations, and electronic displays</w:t>
      </w:r>
      <w:r w:rsidR="00767080">
        <w:rPr>
          <w:rFonts w:eastAsiaTheme="minorHAnsi"/>
          <w:szCs w:val="22"/>
        </w:rPr>
        <w:t>. H</w:t>
      </w:r>
      <w:r>
        <w:rPr>
          <w:rFonts w:eastAsiaTheme="minorHAnsi"/>
          <w:szCs w:val="22"/>
        </w:rPr>
        <w:t xml:space="preserve">iggins </w:t>
      </w:r>
      <w:r w:rsidR="00837B92">
        <w:rPr>
          <w:rFonts w:eastAsiaTheme="minorHAnsi"/>
          <w:szCs w:val="22"/>
        </w:rPr>
        <w:t>reports</w:t>
      </w:r>
      <w:r>
        <w:rPr>
          <w:rFonts w:eastAsiaTheme="minorHAnsi"/>
          <w:szCs w:val="22"/>
        </w:rPr>
        <w:t>,</w:t>
      </w:r>
      <w:r w:rsidR="00767080">
        <w:rPr>
          <w:rFonts w:eastAsiaTheme="minorHAnsi"/>
          <w:szCs w:val="22"/>
        </w:rPr>
        <w:t xml:space="preserve"> </w:t>
      </w:r>
      <w:r w:rsidR="00837B92">
        <w:rPr>
          <w:rFonts w:eastAsiaTheme="minorHAnsi"/>
          <w:szCs w:val="22"/>
        </w:rPr>
        <w:t>“T</w:t>
      </w:r>
      <w:r w:rsidR="006B7824">
        <w:rPr>
          <w:rFonts w:eastAsiaTheme="minorHAnsi"/>
          <w:szCs w:val="22"/>
        </w:rPr>
        <w:t xml:space="preserve">he </w:t>
      </w:r>
      <w:r w:rsidR="00837B92">
        <w:rPr>
          <w:rFonts w:eastAsiaTheme="minorHAnsi"/>
          <w:szCs w:val="22"/>
        </w:rPr>
        <w:t>S</w:t>
      </w:r>
      <w:r w:rsidR="00767080" w:rsidRPr="00767080">
        <w:rPr>
          <w:rFonts w:eastAsiaTheme="minorHAnsi"/>
          <w:szCs w:val="22"/>
        </w:rPr>
        <w:t xml:space="preserve">ymposium </w:t>
      </w:r>
      <w:r w:rsidR="00837B92">
        <w:rPr>
          <w:rFonts w:eastAsiaTheme="minorHAnsi"/>
          <w:szCs w:val="22"/>
        </w:rPr>
        <w:t xml:space="preserve">is </w:t>
      </w:r>
      <w:r w:rsidR="00767080" w:rsidRPr="00767080">
        <w:rPr>
          <w:rFonts w:eastAsiaTheme="minorHAnsi"/>
          <w:szCs w:val="22"/>
        </w:rPr>
        <w:t xml:space="preserve">a great place to learn </w:t>
      </w:r>
      <w:r w:rsidR="00837B92">
        <w:rPr>
          <w:rFonts w:eastAsiaTheme="minorHAnsi"/>
          <w:szCs w:val="22"/>
        </w:rPr>
        <w:t>about discoveries</w:t>
      </w:r>
      <w:r w:rsidR="00767080" w:rsidRPr="00767080">
        <w:rPr>
          <w:rFonts w:eastAsiaTheme="minorHAnsi"/>
          <w:szCs w:val="22"/>
        </w:rPr>
        <w:t xml:space="preserve"> and </w:t>
      </w:r>
      <w:r w:rsidR="00837B92">
        <w:rPr>
          <w:rFonts w:eastAsiaTheme="minorHAnsi"/>
          <w:szCs w:val="22"/>
        </w:rPr>
        <w:t xml:space="preserve">new </w:t>
      </w:r>
      <w:r w:rsidR="00767080" w:rsidRPr="00767080">
        <w:rPr>
          <w:rFonts w:eastAsiaTheme="minorHAnsi"/>
          <w:szCs w:val="22"/>
        </w:rPr>
        <w:t xml:space="preserve">approaches that participants </w:t>
      </w:r>
      <w:r w:rsidR="00837B92">
        <w:rPr>
          <w:rFonts w:eastAsiaTheme="minorHAnsi"/>
          <w:szCs w:val="22"/>
        </w:rPr>
        <w:t xml:space="preserve">can take home to improve </w:t>
      </w:r>
      <w:r w:rsidR="00767080" w:rsidRPr="00767080">
        <w:rPr>
          <w:rFonts w:eastAsiaTheme="minorHAnsi"/>
          <w:szCs w:val="22"/>
        </w:rPr>
        <w:t xml:space="preserve">their coating </w:t>
      </w:r>
      <w:r w:rsidR="00837B92">
        <w:rPr>
          <w:rFonts w:eastAsiaTheme="minorHAnsi"/>
          <w:szCs w:val="22"/>
        </w:rPr>
        <w:t>operations</w:t>
      </w:r>
      <w:r w:rsidR="00D94D62">
        <w:rPr>
          <w:rFonts w:eastAsiaTheme="minorHAnsi"/>
          <w:szCs w:val="22"/>
        </w:rPr>
        <w:t>,</w:t>
      </w:r>
      <w:r w:rsidR="00837B92">
        <w:rPr>
          <w:rFonts w:eastAsiaTheme="minorHAnsi"/>
          <w:szCs w:val="22"/>
        </w:rPr>
        <w:t xml:space="preserve"> generate </w:t>
      </w:r>
      <w:r w:rsidR="00B55A5F">
        <w:rPr>
          <w:rFonts w:eastAsiaTheme="minorHAnsi"/>
          <w:szCs w:val="22"/>
        </w:rPr>
        <w:t>business</w:t>
      </w:r>
      <w:r w:rsidR="00BC19BD">
        <w:rPr>
          <w:rFonts w:eastAsiaTheme="minorHAnsi"/>
          <w:szCs w:val="22"/>
        </w:rPr>
        <w:t>,</w:t>
      </w:r>
      <w:r w:rsidR="00D94D62">
        <w:rPr>
          <w:rFonts w:eastAsiaTheme="minorHAnsi"/>
          <w:szCs w:val="22"/>
        </w:rPr>
        <w:t xml:space="preserve"> and foster research and commercialization</w:t>
      </w:r>
      <w:r w:rsidR="00AD6CFA">
        <w:rPr>
          <w:rFonts w:eastAsiaTheme="minorHAnsi"/>
          <w:szCs w:val="22"/>
        </w:rPr>
        <w:t xml:space="preserve"> of new technology</w:t>
      </w:r>
      <w:r w:rsidR="00767080" w:rsidRPr="00767080">
        <w:rPr>
          <w:rFonts w:eastAsiaTheme="minorHAnsi"/>
          <w:szCs w:val="22"/>
        </w:rPr>
        <w:t>.</w:t>
      </w:r>
      <w:r w:rsidR="00767080">
        <w:rPr>
          <w:rFonts w:eastAsiaTheme="minorHAnsi"/>
          <w:szCs w:val="22"/>
        </w:rPr>
        <w:t>”</w:t>
      </w:r>
    </w:p>
    <w:p w:rsidR="00767080" w:rsidRDefault="00837B92" w:rsidP="00767080">
      <w:pPr>
        <w:pStyle w:val="BodyText2"/>
        <w:ind w:firstLine="720"/>
      </w:pPr>
      <w:r>
        <w:rPr>
          <w:rFonts w:eastAsiaTheme="minorHAnsi"/>
          <w:szCs w:val="22"/>
        </w:rPr>
        <w:t xml:space="preserve">The Symposium schedule also </w:t>
      </w:r>
      <w:r w:rsidR="006723A2">
        <w:rPr>
          <w:rFonts w:eastAsiaTheme="minorHAnsi"/>
          <w:szCs w:val="22"/>
        </w:rPr>
        <w:t>include</w:t>
      </w:r>
      <w:r>
        <w:rPr>
          <w:rFonts w:eastAsiaTheme="minorHAnsi"/>
          <w:szCs w:val="22"/>
        </w:rPr>
        <w:t>s</w:t>
      </w:r>
      <w:r w:rsidR="006723A2">
        <w:rPr>
          <w:rFonts w:eastAsiaTheme="minorHAnsi"/>
          <w:szCs w:val="22"/>
        </w:rPr>
        <w:t xml:space="preserve"> </w:t>
      </w:r>
      <w:r w:rsidR="000E1DBD" w:rsidRPr="000E1DBD">
        <w:rPr>
          <w:rFonts w:eastAsiaTheme="minorHAnsi"/>
          <w:szCs w:val="22"/>
        </w:rPr>
        <w:t>a daily tabletop exhibition</w:t>
      </w:r>
      <w:r>
        <w:rPr>
          <w:rFonts w:eastAsiaTheme="minorHAnsi"/>
          <w:szCs w:val="22"/>
        </w:rPr>
        <w:t>, networking receptions</w:t>
      </w:r>
      <w:r w:rsidR="00CD1528">
        <w:rPr>
          <w:rFonts w:eastAsiaTheme="minorHAnsi"/>
          <w:szCs w:val="22"/>
        </w:rPr>
        <w:t>,</w:t>
      </w:r>
      <w:r w:rsidR="00767080">
        <w:rPr>
          <w:rFonts w:eastAsiaTheme="minorHAnsi"/>
          <w:szCs w:val="22"/>
        </w:rPr>
        <w:t xml:space="preserve"> and presentation of </w:t>
      </w:r>
      <w:r w:rsidR="00767080" w:rsidRPr="00767080">
        <w:rPr>
          <w:rFonts w:eastAsiaTheme="minorHAnsi"/>
          <w:szCs w:val="22"/>
        </w:rPr>
        <w:t xml:space="preserve">the John A. Tallmadge Award for outstanding contributions to coating technology and the </w:t>
      </w:r>
      <w:r w:rsidR="00767080" w:rsidRPr="00767080">
        <w:rPr>
          <w:rFonts w:eastAsiaTheme="minorHAnsi"/>
          <w:szCs w:val="22"/>
        </w:rPr>
        <w:lastRenderedPageBreak/>
        <w:t>L.E. S</w:t>
      </w:r>
      <w:r w:rsidR="00767080">
        <w:rPr>
          <w:rFonts w:eastAsiaTheme="minorHAnsi"/>
          <w:szCs w:val="22"/>
        </w:rPr>
        <w:t>criven Young Investigator Award</w:t>
      </w:r>
      <w:r w:rsidR="000E1DBD" w:rsidRPr="000E1DBD">
        <w:rPr>
          <w:rFonts w:eastAsiaTheme="minorHAnsi"/>
          <w:szCs w:val="22"/>
        </w:rPr>
        <w:t xml:space="preserve">. </w:t>
      </w:r>
      <w:r w:rsidR="00BC19BD">
        <w:rPr>
          <w:rFonts w:eastAsiaTheme="minorHAnsi"/>
          <w:szCs w:val="22"/>
        </w:rPr>
        <w:t>Award</w:t>
      </w:r>
      <w:r w:rsidR="00AD6CFA">
        <w:rPr>
          <w:rFonts w:eastAsiaTheme="minorHAnsi"/>
          <w:szCs w:val="22"/>
        </w:rPr>
        <w:t xml:space="preserve"> nominations </w:t>
      </w:r>
      <w:r w:rsidR="00BC19BD">
        <w:rPr>
          <w:rFonts w:eastAsiaTheme="minorHAnsi"/>
          <w:szCs w:val="22"/>
        </w:rPr>
        <w:t>may be made on the ISCST website (</w:t>
      </w:r>
      <w:hyperlink r:id="rId8" w:history="1">
        <w:r w:rsidR="00BC19BD" w:rsidRPr="008246CF">
          <w:rPr>
            <w:rStyle w:val="Hyperlink"/>
            <w:rFonts w:eastAsiaTheme="minorHAnsi"/>
            <w:szCs w:val="22"/>
          </w:rPr>
          <w:t>www.iscst.com</w:t>
        </w:r>
      </w:hyperlink>
      <w:r w:rsidR="00BC19BD">
        <w:rPr>
          <w:rFonts w:eastAsiaTheme="minorHAnsi"/>
          <w:szCs w:val="22"/>
        </w:rPr>
        <w:t xml:space="preserve">) by </w:t>
      </w:r>
      <w:r w:rsidR="00AD6CFA">
        <w:rPr>
          <w:rFonts w:eastAsiaTheme="minorHAnsi"/>
          <w:szCs w:val="22"/>
        </w:rPr>
        <w:t xml:space="preserve">July 2, 2018. </w:t>
      </w:r>
      <w:r w:rsidR="00AE5770">
        <w:rPr>
          <w:rFonts w:eastAsiaTheme="minorHAnsi"/>
          <w:szCs w:val="22"/>
        </w:rPr>
        <w:t xml:space="preserve">Room reservations at the Long Beach Hilton may be made now via the ISCST or AIMCAL websites. </w:t>
      </w:r>
      <w:r w:rsidR="00767080">
        <w:t xml:space="preserve">The </w:t>
      </w:r>
      <w:r w:rsidR="006B7824">
        <w:t xml:space="preserve">Conference </w:t>
      </w:r>
      <w:r w:rsidR="00767080">
        <w:t>room rate is $172 per night.</w:t>
      </w:r>
      <w:r w:rsidR="00BD5649">
        <w:t xml:space="preserve"> </w:t>
      </w:r>
      <w:r w:rsidR="00BD5649">
        <w:rPr>
          <w:rFonts w:eastAsiaTheme="minorHAnsi"/>
          <w:szCs w:val="22"/>
        </w:rPr>
        <w:t xml:space="preserve">The final agenda for the Symposium and registration materials will be posted in mid-2018 on the ISCST and AIMCAL websites. </w:t>
      </w:r>
      <w:r w:rsidR="00767080">
        <w:t xml:space="preserve"> </w:t>
      </w:r>
    </w:p>
    <w:p w:rsidR="000E1DBD" w:rsidRDefault="00A066AB" w:rsidP="00A066AB">
      <w:pPr>
        <w:pStyle w:val="BodyText2"/>
        <w:ind w:firstLine="720"/>
        <w:rPr>
          <w:rFonts w:eastAsiaTheme="minorHAnsi"/>
          <w:szCs w:val="22"/>
        </w:rPr>
      </w:pPr>
      <w:r w:rsidRPr="000E1DBD">
        <w:rPr>
          <w:rFonts w:eastAsiaTheme="minorHAnsi"/>
          <w:szCs w:val="22"/>
        </w:rPr>
        <w:t>Potential exhibitors of coating equipment, coating services, or coating and drying modeling software and instrumentation should contact Danielle Fletcher</w:t>
      </w:r>
      <w:r>
        <w:rPr>
          <w:rFonts w:eastAsiaTheme="minorHAnsi"/>
          <w:szCs w:val="22"/>
        </w:rPr>
        <w:t xml:space="preserve">, </w:t>
      </w:r>
      <w:r w:rsidRPr="000E1DBD">
        <w:rPr>
          <w:rFonts w:eastAsiaTheme="minorHAnsi"/>
          <w:szCs w:val="22"/>
        </w:rPr>
        <w:t>event manager at AIMCAL</w:t>
      </w:r>
      <w:r>
        <w:rPr>
          <w:rFonts w:eastAsiaTheme="minorHAnsi"/>
          <w:szCs w:val="22"/>
        </w:rPr>
        <w:t xml:space="preserve"> (+1 </w:t>
      </w:r>
      <w:r w:rsidRPr="000E1DBD">
        <w:rPr>
          <w:rFonts w:eastAsiaTheme="minorHAnsi"/>
          <w:szCs w:val="22"/>
        </w:rPr>
        <w:t>803-948-9470</w:t>
      </w:r>
      <w:r>
        <w:rPr>
          <w:rFonts w:eastAsiaTheme="minorHAnsi"/>
          <w:szCs w:val="22"/>
        </w:rPr>
        <w:t xml:space="preserve">, </w:t>
      </w:r>
      <w:hyperlink r:id="rId9" w:history="1">
        <w:r w:rsidR="006B7824" w:rsidRPr="007E07E3">
          <w:rPr>
            <w:rStyle w:val="Hyperlink"/>
            <w:rFonts w:eastAsiaTheme="minorHAnsi"/>
            <w:szCs w:val="22"/>
          </w:rPr>
          <w:t>danielle@aimcal.org</w:t>
        </w:r>
      </w:hyperlink>
      <w:r w:rsidR="000124D1">
        <w:rPr>
          <w:rStyle w:val="Hyperlink"/>
          <w:rFonts w:eastAsiaTheme="minorHAnsi"/>
          <w:szCs w:val="22"/>
        </w:rPr>
        <w:t>)</w:t>
      </w:r>
      <w:r w:rsidRPr="000E1DBD">
        <w:rPr>
          <w:rFonts w:eastAsiaTheme="minorHAnsi"/>
          <w:szCs w:val="22"/>
        </w:rPr>
        <w:t>.</w:t>
      </w:r>
    </w:p>
    <w:p w:rsidR="00A066AB" w:rsidRDefault="00A066AB" w:rsidP="00A066AB">
      <w:pPr>
        <w:pStyle w:val="BodyText2"/>
        <w:ind w:firstLine="720"/>
        <w:rPr>
          <w:rFonts w:eastAsiaTheme="minorHAnsi"/>
          <w:szCs w:val="22"/>
        </w:rPr>
      </w:pPr>
    </w:p>
    <w:p w:rsidR="0039143E" w:rsidRPr="0039143E" w:rsidRDefault="0039143E" w:rsidP="0039143E">
      <w:pPr>
        <w:pStyle w:val="BodyText2"/>
        <w:rPr>
          <w:rStyle w:val="regular"/>
          <w:b/>
        </w:rPr>
      </w:pPr>
      <w:r w:rsidRPr="0039143E">
        <w:rPr>
          <w:rStyle w:val="regular"/>
          <w:b/>
        </w:rPr>
        <w:t>About ISCST</w:t>
      </w:r>
    </w:p>
    <w:p w:rsidR="0039143E" w:rsidRDefault="0039143E" w:rsidP="0039143E">
      <w:pPr>
        <w:pStyle w:val="NoSpacing"/>
        <w:rPr>
          <w:rStyle w:val="regular"/>
          <w:rFonts w:ascii="Times New Roman" w:hAnsi="Times New Roman" w:cs="Times New Roman"/>
          <w:sz w:val="20"/>
          <w:szCs w:val="20"/>
        </w:rPr>
      </w:pPr>
      <w:r w:rsidRPr="0039143E">
        <w:rPr>
          <w:rStyle w:val="regular"/>
          <w:rFonts w:ascii="Times New Roman" w:hAnsi="Times New Roman" w:cs="Times New Roman"/>
          <w:sz w:val="20"/>
          <w:szCs w:val="20"/>
        </w:rPr>
        <w:t xml:space="preserve">The ISCST is a technical society formed by an international group of academic and industrial scientists and engineers to foster fundamental understanding of liquid-applied coating processes. ISCST serves as an interface between scholarly research and industrial practice: </w:t>
      </w:r>
      <w:r>
        <w:rPr>
          <w:rStyle w:val="regular"/>
          <w:rFonts w:ascii="Times New Roman" w:hAnsi="Times New Roman" w:cs="Times New Roman"/>
          <w:sz w:val="20"/>
          <w:szCs w:val="20"/>
        </w:rPr>
        <w:t>B</w:t>
      </w:r>
      <w:r w:rsidRPr="0039143E">
        <w:rPr>
          <w:rStyle w:val="regular"/>
          <w:rFonts w:ascii="Times New Roman" w:hAnsi="Times New Roman" w:cs="Times New Roman"/>
          <w:sz w:val="20"/>
          <w:szCs w:val="20"/>
        </w:rPr>
        <w:t>oth are welcome but it is the interplay between the two that makes ISCST unique. Approximately two-thirds of current ISCST members are from industry, with the remainder coming from other places such as academia and national laboratories.</w:t>
      </w:r>
      <w:r w:rsidR="006B7824">
        <w:rPr>
          <w:rStyle w:val="regular"/>
          <w:rFonts w:ascii="Times New Roman" w:hAnsi="Times New Roman" w:cs="Times New Roman"/>
          <w:sz w:val="20"/>
          <w:szCs w:val="20"/>
        </w:rPr>
        <w:t xml:space="preserve"> More information is available online at </w:t>
      </w:r>
      <w:hyperlink r:id="rId10" w:history="1">
        <w:r w:rsidR="006B7824" w:rsidRPr="007E07E3">
          <w:rPr>
            <w:rStyle w:val="Hyperlink"/>
            <w:rFonts w:ascii="Times New Roman" w:hAnsi="Times New Roman" w:cs="Times New Roman"/>
            <w:sz w:val="20"/>
            <w:szCs w:val="20"/>
          </w:rPr>
          <w:t>www.iscst.com</w:t>
        </w:r>
      </w:hyperlink>
      <w:r w:rsidR="006B7824">
        <w:rPr>
          <w:rStyle w:val="regular"/>
          <w:rFonts w:ascii="Times New Roman" w:hAnsi="Times New Roman" w:cs="Times New Roman"/>
          <w:sz w:val="20"/>
          <w:szCs w:val="20"/>
        </w:rPr>
        <w:t xml:space="preserve">. </w:t>
      </w:r>
    </w:p>
    <w:p w:rsidR="0039143E" w:rsidRDefault="0039143E" w:rsidP="0039143E">
      <w:pPr>
        <w:pStyle w:val="NoSpacing"/>
        <w:rPr>
          <w:rStyle w:val="regular"/>
          <w:rFonts w:ascii="Times New Roman" w:hAnsi="Times New Roman" w:cs="Times New Roman"/>
          <w:sz w:val="20"/>
          <w:szCs w:val="20"/>
        </w:rPr>
      </w:pPr>
    </w:p>
    <w:p w:rsidR="0039143E" w:rsidRPr="0039143E" w:rsidRDefault="0039143E" w:rsidP="0039143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B04FE" w:rsidRPr="00BB04FE" w:rsidRDefault="00BB04FE" w:rsidP="00BB04FE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BB04FE">
        <w:rPr>
          <w:rFonts w:ascii="Times New Roman" w:eastAsia="Times New Roman" w:hAnsi="Times New Roman" w:cs="Times New Roman"/>
          <w:b/>
        </w:rPr>
        <w:t>About AIMCAL</w:t>
      </w:r>
    </w:p>
    <w:p w:rsidR="00BB04FE" w:rsidRPr="00BB04FE" w:rsidRDefault="00BB04FE" w:rsidP="00BB0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04FE">
        <w:rPr>
          <w:rFonts w:ascii="Times New Roman" w:eastAsia="Times New Roman" w:hAnsi="Times New Roman" w:cs="Times New Roman"/>
          <w:sz w:val="20"/>
          <w:szCs w:val="20"/>
        </w:rPr>
        <w:t>AIMCAL, the Association of International Metallizers, Coaters and Laminators, represents converters of metallized, coated, and laminated flexible substrates and their suppliers. Founded in 1970, membership stands at nearly 300. A global group, AIMCAL promotes the growth and prosperity of the converting industry and member companies via an array of technical and marketing services. Membership inf</w:t>
      </w:r>
      <w:r w:rsidR="006B7824">
        <w:rPr>
          <w:rFonts w:ascii="Times New Roman" w:eastAsia="Times New Roman" w:hAnsi="Times New Roman" w:cs="Times New Roman"/>
          <w:sz w:val="20"/>
          <w:szCs w:val="20"/>
        </w:rPr>
        <w:t xml:space="preserve">ormation is available online at </w:t>
      </w:r>
      <w:hyperlink r:id="rId11" w:history="1">
        <w:r w:rsidR="006B7824" w:rsidRPr="007E07E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www.aimcal.org</w:t>
        </w:r>
      </w:hyperlink>
      <w:r w:rsidR="006B782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6E68AE" w:rsidRPr="00BB04FE" w:rsidRDefault="006E68AE" w:rsidP="00BB04FE">
      <w:pPr>
        <w:spacing w:after="0" w:line="360" w:lineRule="auto"/>
        <w:rPr>
          <w:rFonts w:ascii="Times New Roman" w:eastAsia="MS Mincho" w:hAnsi="Times New Roman" w:cs="Times New Roman"/>
          <w:lang w:eastAsia="ja-JP"/>
        </w:rPr>
      </w:pPr>
    </w:p>
    <w:sectPr w:rsidR="006E68AE" w:rsidRPr="00BB0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17"/>
    <w:rsid w:val="000124D1"/>
    <w:rsid w:val="00085309"/>
    <w:rsid w:val="000C3795"/>
    <w:rsid w:val="000D4938"/>
    <w:rsid w:val="000E1DBD"/>
    <w:rsid w:val="001257FC"/>
    <w:rsid w:val="00153DD8"/>
    <w:rsid w:val="00185419"/>
    <w:rsid w:val="001A3BCA"/>
    <w:rsid w:val="00203782"/>
    <w:rsid w:val="00246A22"/>
    <w:rsid w:val="002B27B4"/>
    <w:rsid w:val="002E6306"/>
    <w:rsid w:val="0032320A"/>
    <w:rsid w:val="00342C6F"/>
    <w:rsid w:val="00371F75"/>
    <w:rsid w:val="00377685"/>
    <w:rsid w:val="00381E62"/>
    <w:rsid w:val="0039143E"/>
    <w:rsid w:val="003B76CA"/>
    <w:rsid w:val="00423DEB"/>
    <w:rsid w:val="004B0BEE"/>
    <w:rsid w:val="004D1500"/>
    <w:rsid w:val="004E722A"/>
    <w:rsid w:val="004F6E08"/>
    <w:rsid w:val="00501FFB"/>
    <w:rsid w:val="00581C8B"/>
    <w:rsid w:val="0058400E"/>
    <w:rsid w:val="005A3D15"/>
    <w:rsid w:val="005B59CC"/>
    <w:rsid w:val="005C3ECC"/>
    <w:rsid w:val="00606076"/>
    <w:rsid w:val="006362ED"/>
    <w:rsid w:val="006723A2"/>
    <w:rsid w:val="00680DBE"/>
    <w:rsid w:val="0069582C"/>
    <w:rsid w:val="006A747C"/>
    <w:rsid w:val="006B7824"/>
    <w:rsid w:val="006E68AE"/>
    <w:rsid w:val="00767080"/>
    <w:rsid w:val="007E13FC"/>
    <w:rsid w:val="007E7A65"/>
    <w:rsid w:val="007F6679"/>
    <w:rsid w:val="00807928"/>
    <w:rsid w:val="00813264"/>
    <w:rsid w:val="00815D58"/>
    <w:rsid w:val="00837B92"/>
    <w:rsid w:val="008453FC"/>
    <w:rsid w:val="00880D9B"/>
    <w:rsid w:val="008C43A5"/>
    <w:rsid w:val="008E0C32"/>
    <w:rsid w:val="008F5144"/>
    <w:rsid w:val="00932CEB"/>
    <w:rsid w:val="00932DFF"/>
    <w:rsid w:val="00942BAB"/>
    <w:rsid w:val="00986149"/>
    <w:rsid w:val="009A1A38"/>
    <w:rsid w:val="009A679D"/>
    <w:rsid w:val="009B2C84"/>
    <w:rsid w:val="00A02652"/>
    <w:rsid w:val="00A066AB"/>
    <w:rsid w:val="00A2701E"/>
    <w:rsid w:val="00A6743D"/>
    <w:rsid w:val="00AD6CFA"/>
    <w:rsid w:val="00AE5770"/>
    <w:rsid w:val="00AF02B1"/>
    <w:rsid w:val="00B5078B"/>
    <w:rsid w:val="00B52495"/>
    <w:rsid w:val="00B55A5F"/>
    <w:rsid w:val="00B81CC6"/>
    <w:rsid w:val="00B8329B"/>
    <w:rsid w:val="00B95BA6"/>
    <w:rsid w:val="00BB04FE"/>
    <w:rsid w:val="00BC19BD"/>
    <w:rsid w:val="00BD5649"/>
    <w:rsid w:val="00C07715"/>
    <w:rsid w:val="00C33AAD"/>
    <w:rsid w:val="00C965CC"/>
    <w:rsid w:val="00CA48A5"/>
    <w:rsid w:val="00CD1528"/>
    <w:rsid w:val="00CE0A8E"/>
    <w:rsid w:val="00D86181"/>
    <w:rsid w:val="00D94D62"/>
    <w:rsid w:val="00D95817"/>
    <w:rsid w:val="00DC1BD8"/>
    <w:rsid w:val="00DC7B13"/>
    <w:rsid w:val="00DE77F7"/>
    <w:rsid w:val="00E05BD0"/>
    <w:rsid w:val="00E142F0"/>
    <w:rsid w:val="00E217BD"/>
    <w:rsid w:val="00E478F5"/>
    <w:rsid w:val="00E97548"/>
    <w:rsid w:val="00EC0C75"/>
    <w:rsid w:val="00EE0BFC"/>
    <w:rsid w:val="00EE21F1"/>
    <w:rsid w:val="00F4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0930A-3478-4CC7-9041-C1499B65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832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81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8329B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B8329B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B8329B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8329B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7C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DB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regular">
    <w:name w:val="regular"/>
    <w:basedOn w:val="DefaultParagraphFont"/>
    <w:rsid w:val="0039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966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03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8533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5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0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205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0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36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2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3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0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84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71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7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1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10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40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6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st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imcal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cst.com" TargetMode="External"/><Relationship Id="rId11" Type="http://schemas.openxmlformats.org/officeDocument/2006/relationships/hyperlink" Target="http://www.aimcal.org" TargetMode="External"/><Relationship Id="rId5" Type="http://schemas.openxmlformats.org/officeDocument/2006/relationships/hyperlink" Target="http://www.aimcal.org" TargetMode="External"/><Relationship Id="rId10" Type="http://schemas.openxmlformats.org/officeDocument/2006/relationships/hyperlink" Target="http://www.iscst.com" TargetMode="External"/><Relationship Id="rId4" Type="http://schemas.openxmlformats.org/officeDocument/2006/relationships/hyperlink" Target="mailto:EditorHal@sbcglobal.net" TargetMode="External"/><Relationship Id="rId9" Type="http://schemas.openxmlformats.org/officeDocument/2006/relationships/hyperlink" Target="mailto:danielle@aimc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Forcinio</dc:creator>
  <cp:keywords/>
  <dc:description/>
  <cp:lastModifiedBy>Hallie Forcinio</cp:lastModifiedBy>
  <cp:revision>6</cp:revision>
  <cp:lastPrinted>2017-12-01T21:36:00Z</cp:lastPrinted>
  <dcterms:created xsi:type="dcterms:W3CDTF">2017-12-01T21:34:00Z</dcterms:created>
  <dcterms:modified xsi:type="dcterms:W3CDTF">2017-12-04T15:44:00Z</dcterms:modified>
</cp:coreProperties>
</file>